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728C" w:rsidRPr="00C82383" w:rsidRDefault="00FE728C" w:rsidP="00FE728C">
      <w:pPr>
        <w:autoSpaceDE w:val="0"/>
        <w:autoSpaceDN w:val="0"/>
        <w:adjustRightInd w:val="0"/>
        <w:ind w:firstLine="720"/>
        <w:jc w:val="center"/>
      </w:pPr>
      <w:r w:rsidRPr="00C82383">
        <w:t>Пояснительная записка</w:t>
      </w:r>
    </w:p>
    <w:p w:rsidR="005E0F6D" w:rsidRDefault="00FE728C" w:rsidP="005E0F6D">
      <w:pPr>
        <w:jc w:val="center"/>
      </w:pPr>
      <w:r w:rsidRPr="00C82383">
        <w:t xml:space="preserve">к проекту постановления администрации Кондинского района </w:t>
      </w:r>
      <w:r w:rsidRPr="00C82383">
        <w:br/>
      </w:r>
      <w:r w:rsidR="005E0F6D">
        <w:t>«</w:t>
      </w:r>
      <w:r w:rsidR="005E0F6D" w:rsidRPr="005E0F6D">
        <w:t>О внесении изменений в приложение к постановлению администрации Кондинского района от 21 июня 2021 года «Об утверждении Порядка привлечения остатков средств на единый счет бюджета муниципального образования Кондинский район и возврата привлеченных средств»</w:t>
      </w:r>
    </w:p>
    <w:p w:rsidR="00FE728C" w:rsidRPr="00C82383" w:rsidRDefault="005E0F6D" w:rsidP="005E0F6D">
      <w:pPr>
        <w:jc w:val="center"/>
      </w:pPr>
      <w:r w:rsidRPr="005E0F6D">
        <w:t xml:space="preserve">  </w:t>
      </w:r>
    </w:p>
    <w:p w:rsidR="007C4516" w:rsidRDefault="00FE728C" w:rsidP="005E0F6D">
      <w:pPr>
        <w:ind w:firstLine="708"/>
        <w:jc w:val="both"/>
      </w:pPr>
      <w:proofErr w:type="gramStart"/>
      <w:r w:rsidRPr="00C82383">
        <w:t xml:space="preserve">Проект постановления администрации Кондинского района </w:t>
      </w:r>
      <w:r w:rsidRPr="00C82383">
        <w:br/>
        <w:t>«</w:t>
      </w:r>
      <w:r w:rsidR="005E0F6D">
        <w:t xml:space="preserve">О внесении изменений в приложение к постановлению администрации Кондинского района от 21 июня 2021 года «Об утверждении Порядка привлечения остатков средств на единый счет бюджета муниципального образования Кондинский район и возврата привлеченных средств» </w:t>
      </w:r>
      <w:r w:rsidRPr="00C82383">
        <w:t xml:space="preserve"> разработан в соответствии со статьей 236.1  Бюджетн</w:t>
      </w:r>
      <w:r w:rsidR="005E0F6D">
        <w:t>ого</w:t>
      </w:r>
      <w:r w:rsidRPr="00C82383">
        <w:t xml:space="preserve"> кодекс</w:t>
      </w:r>
      <w:r w:rsidR="005E0F6D">
        <w:t>а</w:t>
      </w:r>
      <w:r w:rsidRPr="00C82383">
        <w:t xml:space="preserve"> Российской Федерации, Постановлением Правительства РФ от 30 марта 2020 года № 368 «Об утверждении Правил</w:t>
      </w:r>
      <w:proofErr w:type="gramEnd"/>
      <w:r w:rsidRPr="00C82383">
        <w:t xml:space="preserve"> </w:t>
      </w:r>
      <w:proofErr w:type="gramStart"/>
      <w:r w:rsidRPr="00C82383">
        <w:t>привлечения Федеральным казначейством остатков средств на единый счет федерального бюджета и возврата привлеченных средств  и общих требований к порядку привлечения остатков средств на единый счет бюджета субъекта Российской Федерации (местного бюджета) и возврата привлеченных средств»</w:t>
      </w:r>
      <w:r w:rsidR="007C4516">
        <w:t xml:space="preserve"> </w:t>
      </w:r>
      <w:r w:rsidRPr="00C82383">
        <w:t xml:space="preserve"> и </w:t>
      </w:r>
      <w:r w:rsidR="005E0F6D" w:rsidRPr="007C4516">
        <w:t>дополняет</w:t>
      </w:r>
      <w:r w:rsidR="005E0F6D" w:rsidRPr="009D1840">
        <w:rPr>
          <w:b/>
        </w:rPr>
        <w:t xml:space="preserve"> </w:t>
      </w:r>
      <w:r w:rsidR="005E0F6D">
        <w:t>установленный</w:t>
      </w:r>
      <w:r w:rsidRPr="00C82383">
        <w:t xml:space="preserve"> Порядок привлечения Комитетом по финансам администрации Кондинского района средств на единый счет муниципального образования Кондинский район и возврата привлеченных средств</w:t>
      </w:r>
      <w:r w:rsidR="00F6577D">
        <w:t xml:space="preserve"> </w:t>
      </w:r>
      <w:r w:rsidR="007C4516">
        <w:t>(далее –</w:t>
      </w:r>
      <w:r w:rsidR="00E23626">
        <w:t xml:space="preserve"> </w:t>
      </w:r>
      <w:r w:rsidR="007C4516">
        <w:t xml:space="preserve">Порядок). </w:t>
      </w:r>
      <w:proofErr w:type="gramEnd"/>
    </w:p>
    <w:p w:rsidR="00F6577D" w:rsidRDefault="00CD5A62" w:rsidP="005E0F6D">
      <w:pPr>
        <w:ind w:firstLine="708"/>
        <w:jc w:val="both"/>
      </w:pPr>
      <w:r w:rsidRPr="00CD5A62">
        <w:t xml:space="preserve">Изменения, которые вносятся в </w:t>
      </w:r>
      <w:r>
        <w:t>П</w:t>
      </w:r>
      <w:r w:rsidRPr="00CD5A62">
        <w:t>орядок</w:t>
      </w:r>
      <w:r w:rsidR="00F6577D">
        <w:t>,</w:t>
      </w:r>
      <w:r w:rsidRPr="00CD5A62">
        <w:t xml:space="preserve"> </w:t>
      </w:r>
      <w:r w:rsidR="008D64CD">
        <w:t xml:space="preserve">дополняют, утвержденный </w:t>
      </w:r>
      <w:r w:rsidR="00F6577D">
        <w:t xml:space="preserve">печень казначейских счетов, с которых временно </w:t>
      </w:r>
      <w:r w:rsidR="008D64CD">
        <w:t>привле</w:t>
      </w:r>
      <w:r w:rsidR="00F6577D">
        <w:t xml:space="preserve">каются денежные средства </w:t>
      </w:r>
      <w:r w:rsidR="008D64CD">
        <w:t xml:space="preserve"> </w:t>
      </w:r>
      <w:r w:rsidR="00F6577D" w:rsidRPr="00F6577D">
        <w:t xml:space="preserve">в качестве дополнительного источника финансирования расходов </w:t>
      </w:r>
      <w:r w:rsidR="00F6577D">
        <w:t xml:space="preserve">бюджета. </w:t>
      </w:r>
    </w:p>
    <w:p w:rsidR="00FE728C" w:rsidRPr="00C82383" w:rsidRDefault="008D64CD" w:rsidP="005E0F6D">
      <w:pPr>
        <w:ind w:firstLine="708"/>
        <w:jc w:val="both"/>
      </w:pPr>
      <w:r>
        <w:t>В качестве дополнительного источника</w:t>
      </w:r>
      <w:r w:rsidR="007C4516">
        <w:t xml:space="preserve"> п</w:t>
      </w:r>
      <w:r w:rsidR="00B4359E">
        <w:t>ривлечени</w:t>
      </w:r>
      <w:r w:rsidR="007C4516">
        <w:t>я</w:t>
      </w:r>
      <w:r w:rsidR="00B4359E">
        <w:t xml:space="preserve"> </w:t>
      </w:r>
      <w:r w:rsidR="005E0F6D">
        <w:t>средств</w:t>
      </w:r>
      <w:r w:rsidR="00CD5A62">
        <w:t>,</w:t>
      </w:r>
      <w:r w:rsidR="007C4516">
        <w:t xml:space="preserve"> </w:t>
      </w:r>
      <w:r w:rsidR="00F6577D">
        <w:t xml:space="preserve">включены средства, </w:t>
      </w:r>
      <w:r w:rsidR="005E0F6D" w:rsidRPr="005E0F6D">
        <w:t>поступающи</w:t>
      </w:r>
      <w:r w:rsidR="00F6577D">
        <w:t>е</w:t>
      </w:r>
      <w:r w:rsidR="005E0F6D" w:rsidRPr="005E0F6D">
        <w:t xml:space="preserve"> во временное распоряжение получателей средств бюджета муниципального образования Кондинский район</w:t>
      </w:r>
      <w:r w:rsidR="00FE728C" w:rsidRPr="00C82383">
        <w:t>.</w:t>
      </w:r>
    </w:p>
    <w:p w:rsidR="00FE728C" w:rsidRDefault="00FE728C" w:rsidP="00FE728C">
      <w:pPr>
        <w:ind w:firstLine="708"/>
        <w:jc w:val="both"/>
      </w:pPr>
      <w:r w:rsidRPr="00C82383">
        <w:t>В соответствии с представленным проектом постановления</w:t>
      </w:r>
      <w:r w:rsidR="00CD5A62">
        <w:t>,</w:t>
      </w:r>
      <w:r w:rsidR="00CD5A62" w:rsidRPr="00CD5A62">
        <w:t xml:space="preserve"> </w:t>
      </w:r>
      <w:r w:rsidR="00E23626">
        <w:t xml:space="preserve">в </w:t>
      </w:r>
      <w:r w:rsidR="00E23626" w:rsidRPr="00E23626">
        <w:t xml:space="preserve">случае прогнозирования временного кассового разрыва </w:t>
      </w:r>
      <w:r w:rsidR="00E23626">
        <w:t xml:space="preserve">- </w:t>
      </w:r>
      <w:r w:rsidR="00E23626" w:rsidRPr="00E23626">
        <w:t>недостаточности на едином счете бюджета денежных средств, необходимых для осуществления перечислений из бюджета</w:t>
      </w:r>
      <w:r w:rsidR="00CD5A62">
        <w:t>,</w:t>
      </w:r>
      <w:r w:rsidRPr="00C82383">
        <w:t xml:space="preserve"> </w:t>
      </w:r>
      <w:r w:rsidR="00CD5A62">
        <w:t>возникает дополнительная</w:t>
      </w:r>
      <w:r w:rsidR="00B4359E">
        <w:t xml:space="preserve"> возможность </w:t>
      </w:r>
      <w:r w:rsidRPr="00C82383">
        <w:t>привлечени</w:t>
      </w:r>
      <w:r w:rsidR="00B4359E">
        <w:t>я</w:t>
      </w:r>
      <w:r w:rsidRPr="00C82383">
        <w:t xml:space="preserve"> остатков средств на единый счет бюджета</w:t>
      </w:r>
      <w:r w:rsidR="00E23626">
        <w:t xml:space="preserve">. </w:t>
      </w:r>
    </w:p>
    <w:p w:rsidR="005E0F6D" w:rsidRDefault="00BF17E2" w:rsidP="00C82383">
      <w:pPr>
        <w:ind w:firstLine="851"/>
        <w:jc w:val="both"/>
      </w:pPr>
      <w:r>
        <w:t xml:space="preserve"> </w:t>
      </w:r>
      <w:r w:rsidR="00C51963">
        <w:t xml:space="preserve">Сличительная таблица по изменениям, вносимым данным проектом постановления в </w:t>
      </w:r>
      <w:r w:rsidR="00C51963" w:rsidRPr="00C51963">
        <w:t>Поряд</w:t>
      </w:r>
      <w:r w:rsidR="00C51963">
        <w:t>о</w:t>
      </w:r>
      <w:r w:rsidR="00C51963" w:rsidRPr="00C51963">
        <w:t>к привлечения остатков средств на единый счет бюджета муниципального образования Кондинский район и возврата привлеченных средств</w:t>
      </w:r>
      <w:r w:rsidR="00C51963">
        <w:t>: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5E0F6D" w:rsidTr="005E0F6D">
        <w:tc>
          <w:tcPr>
            <w:tcW w:w="4785" w:type="dxa"/>
          </w:tcPr>
          <w:p w:rsidR="005E0F6D" w:rsidRDefault="005E0F6D" w:rsidP="005E0F6D">
            <w:pPr>
              <w:jc w:val="center"/>
            </w:pPr>
            <w:r>
              <w:t>Прежняя редакция</w:t>
            </w:r>
          </w:p>
        </w:tc>
        <w:tc>
          <w:tcPr>
            <w:tcW w:w="4786" w:type="dxa"/>
          </w:tcPr>
          <w:p w:rsidR="005E0F6D" w:rsidRDefault="005E0F6D" w:rsidP="005E0F6D">
            <w:pPr>
              <w:jc w:val="center"/>
            </w:pPr>
            <w:r>
              <w:t>Новая редакция</w:t>
            </w:r>
          </w:p>
        </w:tc>
      </w:tr>
      <w:tr w:rsidR="005E0F6D" w:rsidTr="005E0F6D">
        <w:tc>
          <w:tcPr>
            <w:tcW w:w="4785" w:type="dxa"/>
          </w:tcPr>
          <w:p w:rsidR="005E0F6D" w:rsidRDefault="007705A3" w:rsidP="006D605B">
            <w:pPr>
              <w:jc w:val="both"/>
            </w:pPr>
            <w:r>
              <w:t xml:space="preserve">  </w:t>
            </w:r>
            <w:r w:rsidR="00807F4C" w:rsidRPr="0009472C">
              <w:t xml:space="preserve">1.2.1. </w:t>
            </w:r>
            <w:r w:rsidR="00807F4C" w:rsidRPr="007705A3">
              <w:rPr>
                <w:strike/>
              </w:rPr>
              <w:t xml:space="preserve">Привлечение остатков средств на единый счет бюджета муниципального образования Кондинский район за счет средств на </w:t>
            </w:r>
            <w:r w:rsidR="00807F4C" w:rsidRPr="007705A3">
              <w:rPr>
                <w:b/>
                <w:strike/>
                <w:highlight w:val="yellow"/>
              </w:rPr>
              <w:t>казначейском счете</w:t>
            </w:r>
            <w:r w:rsidR="00807F4C" w:rsidRPr="007705A3">
              <w:rPr>
                <w:strike/>
              </w:rPr>
              <w:t xml:space="preserve">, </w:t>
            </w:r>
            <w:r w:rsidR="00807F4C" w:rsidRPr="007705A3">
              <w:rPr>
                <w:b/>
                <w:strike/>
                <w:highlight w:val="yellow"/>
              </w:rPr>
              <w:t>открытому</w:t>
            </w:r>
            <w:r w:rsidR="00807F4C" w:rsidRPr="007705A3">
              <w:rPr>
                <w:strike/>
              </w:rPr>
              <w:t xml:space="preserve"> Комитету по финансам в Управлении Федерального казначейства по Ханты-Мансийскому автономному округу - Югре  для осуществления и отражения операций с денежными средствами муниципальных бюджетных и автономных учреждений муниципального образования Кондинский район.</w:t>
            </w:r>
          </w:p>
        </w:tc>
        <w:tc>
          <w:tcPr>
            <w:tcW w:w="4786" w:type="dxa"/>
          </w:tcPr>
          <w:p w:rsidR="00807F4C" w:rsidRPr="00807F4C" w:rsidRDefault="00807F4C" w:rsidP="00807F4C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 CYR" w:eastAsiaTheme="minorEastAsia" w:hAnsi="Times New Roman CYR" w:cs="Times New Roman CYR"/>
              </w:rPr>
            </w:pPr>
            <w:r w:rsidRPr="00807F4C">
              <w:rPr>
                <w:rFonts w:ascii="Times New Roman CYR" w:eastAsiaTheme="minorEastAsia" w:hAnsi="Times New Roman CYR" w:cs="Times New Roman CYR"/>
              </w:rPr>
              <w:t xml:space="preserve">1.2.1. Привлечение остатков средств на единый счет  бюджета муниципального образования Кондинский район за счет средств </w:t>
            </w:r>
            <w:r w:rsidRPr="00807F4C">
              <w:rPr>
                <w:rFonts w:ascii="Times New Roman CYR" w:eastAsiaTheme="minorEastAsia" w:hAnsi="Times New Roman CYR" w:cs="Times New Roman CYR"/>
                <w:b/>
                <w:highlight w:val="yellow"/>
              </w:rPr>
              <w:t>на казначейских счетах</w:t>
            </w:r>
            <w:r w:rsidRPr="00807F4C">
              <w:rPr>
                <w:rFonts w:ascii="Times New Roman CYR" w:eastAsiaTheme="minorEastAsia" w:hAnsi="Times New Roman CYR" w:cs="Times New Roman CYR"/>
              </w:rPr>
              <w:t xml:space="preserve">, </w:t>
            </w:r>
            <w:r w:rsidRPr="00807F4C">
              <w:rPr>
                <w:rFonts w:ascii="Times New Roman CYR" w:eastAsiaTheme="minorEastAsia" w:hAnsi="Times New Roman CYR" w:cs="Times New Roman CYR"/>
                <w:b/>
                <w:highlight w:val="yellow"/>
              </w:rPr>
              <w:t>открытых</w:t>
            </w:r>
            <w:r w:rsidRPr="00807F4C">
              <w:rPr>
                <w:rFonts w:ascii="Times New Roman CYR" w:eastAsiaTheme="minorEastAsia" w:hAnsi="Times New Roman CYR" w:cs="Times New Roman CYR"/>
              </w:rPr>
              <w:t xml:space="preserve"> Комитету по финансам в Управлении Федерального казначейства по Ханты-Мансийскому автономному округу - Югре (далее - автономный округ) для осуществления и отражения операций с денежными средствами:</w:t>
            </w:r>
          </w:p>
          <w:p w:rsidR="00807F4C" w:rsidRPr="002B0AF4" w:rsidRDefault="00807F4C" w:rsidP="00807F4C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 CYR" w:eastAsiaTheme="minorEastAsia" w:hAnsi="Times New Roman CYR" w:cs="Times New Roman CYR"/>
              </w:rPr>
            </w:pPr>
            <w:proofErr w:type="gramStart"/>
            <w:r w:rsidRPr="002B0AF4">
              <w:rPr>
                <w:rFonts w:ascii="Times New Roman CYR" w:eastAsiaTheme="minorEastAsia" w:hAnsi="Times New Roman CYR" w:cs="Times New Roman CYR"/>
                <w:highlight w:val="yellow"/>
              </w:rPr>
              <w:t>поступающими</w:t>
            </w:r>
            <w:proofErr w:type="gramEnd"/>
            <w:r w:rsidRPr="002B0AF4">
              <w:rPr>
                <w:rFonts w:ascii="Times New Roman CYR" w:eastAsiaTheme="minorEastAsia" w:hAnsi="Times New Roman CYR" w:cs="Times New Roman CYR"/>
                <w:highlight w:val="yellow"/>
              </w:rPr>
              <w:t xml:space="preserve"> во временное распоряжение получателей средств бюджета муниципального образования Кондинский район;</w:t>
            </w:r>
          </w:p>
          <w:p w:rsidR="00807F4C" w:rsidRPr="00807F4C" w:rsidRDefault="00807F4C" w:rsidP="00807F4C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 CYR" w:eastAsiaTheme="minorEastAsia" w:hAnsi="Times New Roman CYR" w:cs="Times New Roman CYR"/>
              </w:rPr>
            </w:pPr>
            <w:r w:rsidRPr="00807F4C">
              <w:rPr>
                <w:rFonts w:ascii="Times New Roman CYR" w:eastAsiaTheme="minorEastAsia" w:hAnsi="Times New Roman CYR" w:cs="Times New Roman CYR"/>
              </w:rPr>
              <w:t>муниципальных бюджетных и автономных учреждений муниципального образования Кондинский район</w:t>
            </w:r>
            <w:proofErr w:type="gramStart"/>
            <w:r w:rsidRPr="00807F4C">
              <w:rPr>
                <w:rFonts w:ascii="Times New Roman CYR" w:eastAsiaTheme="minorEastAsia" w:hAnsi="Times New Roman CYR" w:cs="Times New Roman CYR"/>
              </w:rPr>
              <w:t>.»</w:t>
            </w:r>
            <w:proofErr w:type="gramEnd"/>
          </w:p>
          <w:p w:rsidR="005E0F6D" w:rsidRDefault="005E0F6D" w:rsidP="00C82383">
            <w:pPr>
              <w:jc w:val="both"/>
            </w:pPr>
          </w:p>
        </w:tc>
      </w:tr>
      <w:tr w:rsidR="005E0F6D" w:rsidTr="005E0F6D">
        <w:tc>
          <w:tcPr>
            <w:tcW w:w="4785" w:type="dxa"/>
          </w:tcPr>
          <w:p w:rsidR="005E0F6D" w:rsidRDefault="00E05278" w:rsidP="00C82383">
            <w:pPr>
              <w:jc w:val="both"/>
            </w:pPr>
            <w:r w:rsidRPr="00E05278">
              <w:lastRenderedPageBreak/>
              <w:t>1.2.2</w:t>
            </w:r>
            <w:r w:rsidRPr="007705A3">
              <w:rPr>
                <w:strike/>
              </w:rPr>
              <w:t xml:space="preserve">. Возврат средств с единого счета бюджета муниципального образования Кондинский район </w:t>
            </w:r>
            <w:r w:rsidRPr="007705A3">
              <w:rPr>
                <w:b/>
                <w:strike/>
                <w:highlight w:val="yellow"/>
              </w:rPr>
              <w:t>на казначейский счет, с которого</w:t>
            </w:r>
            <w:r w:rsidRPr="007705A3">
              <w:rPr>
                <w:strike/>
              </w:rPr>
              <w:t xml:space="preserve"> они были ранее перечислены.</w:t>
            </w:r>
          </w:p>
        </w:tc>
        <w:tc>
          <w:tcPr>
            <w:tcW w:w="4786" w:type="dxa"/>
          </w:tcPr>
          <w:p w:rsidR="005E0F6D" w:rsidRDefault="00E05278" w:rsidP="00C76283">
            <w:pPr>
              <w:jc w:val="both"/>
            </w:pPr>
            <w:r w:rsidRPr="00E05278">
              <w:t xml:space="preserve">1.2.2. Возврат средств с единого счета бюджета муниципального образования Кондинский район, </w:t>
            </w:r>
            <w:r w:rsidRPr="002B0AF4">
              <w:rPr>
                <w:highlight w:val="yellow"/>
              </w:rPr>
              <w:t xml:space="preserve">указанных </w:t>
            </w:r>
            <w:r w:rsidR="00C76283">
              <w:rPr>
                <w:highlight w:val="yellow"/>
              </w:rPr>
              <w:t>в</w:t>
            </w:r>
            <w:r w:rsidRPr="002B0AF4">
              <w:rPr>
                <w:highlight w:val="yellow"/>
              </w:rPr>
              <w:t xml:space="preserve"> подпункт</w:t>
            </w:r>
            <w:r w:rsidR="00C76283">
              <w:rPr>
                <w:highlight w:val="yellow"/>
              </w:rPr>
              <w:t>е</w:t>
            </w:r>
            <w:r w:rsidRPr="002B0AF4">
              <w:rPr>
                <w:highlight w:val="yellow"/>
              </w:rPr>
              <w:t xml:space="preserve"> 1.2.1 </w:t>
            </w:r>
            <w:r w:rsidR="00C76283">
              <w:rPr>
                <w:highlight w:val="yellow"/>
              </w:rPr>
              <w:t>на</w:t>
            </w:r>
            <w:r w:rsidRPr="002B0AF4">
              <w:rPr>
                <w:highlight w:val="yellow"/>
              </w:rPr>
              <w:t xml:space="preserve"> казначейские счета, с которых</w:t>
            </w:r>
            <w:r w:rsidRPr="00E05278">
              <w:t xml:space="preserve"> они были ранее перечислены</w:t>
            </w:r>
          </w:p>
        </w:tc>
      </w:tr>
      <w:tr w:rsidR="005E0F6D" w:rsidTr="005E0F6D">
        <w:tc>
          <w:tcPr>
            <w:tcW w:w="4785" w:type="dxa"/>
          </w:tcPr>
          <w:p w:rsidR="005E0F6D" w:rsidRDefault="00E05278" w:rsidP="00C82383">
            <w:pPr>
              <w:jc w:val="both"/>
            </w:pPr>
            <w:r w:rsidRPr="00E05278">
              <w:t xml:space="preserve">2.1. Комитет по финансам в случае недостаточности средств на едином счете бюджета муниципального образования Кондинский район привлекает на единый счет бюджета муниципального образования Кондинский район остатки средств казначейского счета для осуществления и отражения операций </w:t>
            </w:r>
            <w:r w:rsidRPr="007705A3">
              <w:rPr>
                <w:strike/>
                <w:highlight w:val="yellow"/>
              </w:rPr>
              <w:t>с денежными средствами муниципальных бюджетных и автономных учреждений муниципального образования Кондинский район (далее - казначейский счет</w:t>
            </w:r>
            <w:r w:rsidRPr="007705A3">
              <w:rPr>
                <w:strike/>
              </w:rPr>
              <w:t>).</w:t>
            </w:r>
          </w:p>
        </w:tc>
        <w:tc>
          <w:tcPr>
            <w:tcW w:w="4786" w:type="dxa"/>
          </w:tcPr>
          <w:p w:rsidR="005E0F6D" w:rsidRDefault="00E05278" w:rsidP="00E05278">
            <w:pPr>
              <w:jc w:val="both"/>
            </w:pPr>
            <w:r w:rsidRPr="00E05278">
              <w:t xml:space="preserve">2.1. </w:t>
            </w:r>
            <w:proofErr w:type="gramStart"/>
            <w:r w:rsidRPr="00E05278">
              <w:t xml:space="preserve">Комитет по финансам в случае недостаточности средств на едином счете бюджета муниципального образования Кондинский район привлекает на единый счет бюджета муниципального образования Кондинский район остатки средств казначейского счета для осуществления и отражения операций </w:t>
            </w:r>
            <w:r w:rsidRPr="007705A3">
              <w:rPr>
                <w:highlight w:val="yellow"/>
              </w:rPr>
              <w:t>с денежными средствами, поступающими во временное распоряжение получателей средств бюджета муниципального образования Кондинский район, муниципальных бюджетных и автономных учреждений муниципального образования Кондинский район (далее - казначейские счета).</w:t>
            </w:r>
            <w:proofErr w:type="gramEnd"/>
          </w:p>
        </w:tc>
      </w:tr>
      <w:tr w:rsidR="005E0F6D" w:rsidTr="005E0F6D">
        <w:tc>
          <w:tcPr>
            <w:tcW w:w="4785" w:type="dxa"/>
          </w:tcPr>
          <w:p w:rsidR="00E05278" w:rsidRPr="00E05278" w:rsidRDefault="00E05278" w:rsidP="00E05278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 CYR" w:eastAsiaTheme="minorEastAsia" w:hAnsi="Times New Roman CYR" w:cs="Times New Roman CYR"/>
              </w:rPr>
            </w:pPr>
            <w:r w:rsidRPr="00E05278">
              <w:rPr>
                <w:rFonts w:ascii="Times New Roman CYR" w:eastAsiaTheme="minorEastAsia" w:hAnsi="Times New Roman CYR" w:cs="Times New Roman CYR"/>
              </w:rPr>
              <w:t xml:space="preserve">2.2. </w:t>
            </w:r>
            <w:r w:rsidRPr="00871D31">
              <w:rPr>
                <w:rFonts w:ascii="Times New Roman CYR" w:eastAsiaTheme="minorEastAsia" w:hAnsi="Times New Roman CYR" w:cs="Times New Roman CYR"/>
                <w:strike/>
                <w:highlight w:val="yellow"/>
              </w:rPr>
              <w:t>Объем привлекаемых средств</w:t>
            </w:r>
            <w:r w:rsidRPr="00E05278">
              <w:rPr>
                <w:rFonts w:ascii="Times New Roman CYR" w:eastAsiaTheme="minorEastAsia" w:hAnsi="Times New Roman CYR" w:cs="Times New Roman CYR"/>
              </w:rPr>
              <w:t xml:space="preserve"> </w:t>
            </w:r>
            <w:r w:rsidRPr="002B0AF4">
              <w:rPr>
                <w:rFonts w:ascii="Times New Roman CYR" w:eastAsiaTheme="minorEastAsia" w:hAnsi="Times New Roman CYR" w:cs="Times New Roman CYR"/>
                <w:strike/>
                <w:highlight w:val="yellow"/>
              </w:rPr>
              <w:t>с</w:t>
            </w:r>
            <w:r w:rsidRPr="002B0AF4">
              <w:rPr>
                <w:rFonts w:ascii="Times New Roman CYR" w:eastAsiaTheme="minorEastAsia" w:hAnsi="Times New Roman CYR" w:cs="Times New Roman CYR"/>
                <w:strike/>
              </w:rPr>
              <w:t xml:space="preserve"> </w:t>
            </w:r>
            <w:r w:rsidRPr="002B0AF4">
              <w:rPr>
                <w:rFonts w:ascii="Times New Roman CYR" w:eastAsiaTheme="minorEastAsia" w:hAnsi="Times New Roman CYR" w:cs="Times New Roman CYR"/>
                <w:strike/>
                <w:highlight w:val="yellow"/>
              </w:rPr>
              <w:t>казначейского счета</w:t>
            </w:r>
            <w:r w:rsidRPr="00E05278">
              <w:rPr>
                <w:rFonts w:ascii="Times New Roman CYR" w:eastAsiaTheme="minorEastAsia" w:hAnsi="Times New Roman CYR" w:cs="Times New Roman CYR"/>
              </w:rPr>
              <w:t xml:space="preserve"> на единый счет бюджета муниципального образования Кондинский район определяет </w:t>
            </w:r>
            <w:proofErr w:type="gramStart"/>
            <w:r w:rsidRPr="00E05278">
              <w:rPr>
                <w:rFonts w:ascii="Times New Roman CYR" w:eastAsiaTheme="minorEastAsia" w:hAnsi="Times New Roman CYR" w:cs="Times New Roman CYR"/>
              </w:rPr>
              <w:t>Комитет</w:t>
            </w:r>
            <w:proofErr w:type="gramEnd"/>
            <w:r w:rsidRPr="00E05278">
              <w:rPr>
                <w:rFonts w:ascii="Times New Roman CYR" w:eastAsiaTheme="minorEastAsia" w:hAnsi="Times New Roman CYR" w:cs="Times New Roman CYR"/>
              </w:rPr>
              <w:t xml:space="preserve"> по финансам исходя из остатка средств на казначейских счетах, сложившегося после исполнения распоряжений о совершении казначейских платежей по казначейским счетам, с соблюдением требований, установленных </w:t>
            </w:r>
            <w:hyperlink w:anchor="sub_1023" w:history="1">
              <w:r w:rsidRPr="00E05278">
                <w:rPr>
                  <w:rFonts w:ascii="Times New Roman CYR" w:eastAsiaTheme="minorEastAsia" w:hAnsi="Times New Roman CYR" w:cs="Times New Roman CYR"/>
                </w:rPr>
                <w:t>пунктами 2.3</w:t>
              </w:r>
            </w:hyperlink>
            <w:r w:rsidRPr="00E05278">
              <w:rPr>
                <w:rFonts w:ascii="Times New Roman CYR" w:eastAsiaTheme="minorEastAsia" w:hAnsi="Times New Roman CYR" w:cs="Times New Roman CYR"/>
              </w:rPr>
              <w:t xml:space="preserve"> Порядка.</w:t>
            </w:r>
          </w:p>
          <w:p w:rsidR="005E0F6D" w:rsidRDefault="005E0F6D" w:rsidP="00C82383">
            <w:pPr>
              <w:jc w:val="both"/>
            </w:pPr>
          </w:p>
        </w:tc>
        <w:tc>
          <w:tcPr>
            <w:tcW w:w="4786" w:type="dxa"/>
          </w:tcPr>
          <w:p w:rsidR="005E0F6D" w:rsidRDefault="00E05278" w:rsidP="00C82383">
            <w:pPr>
              <w:jc w:val="both"/>
            </w:pPr>
            <w:r w:rsidRPr="00E05278">
              <w:t xml:space="preserve">2.2. </w:t>
            </w:r>
            <w:r w:rsidRPr="00871D31">
              <w:rPr>
                <w:highlight w:val="yellow"/>
              </w:rPr>
              <w:t>Объем привлекаемых средств</w:t>
            </w:r>
            <w:r w:rsidRPr="00E05278">
              <w:t xml:space="preserve"> </w:t>
            </w:r>
            <w:r w:rsidRPr="002B0AF4">
              <w:rPr>
                <w:highlight w:val="yellow"/>
              </w:rPr>
              <w:t>с</w:t>
            </w:r>
            <w:r w:rsidRPr="00E05278">
              <w:t xml:space="preserve"> </w:t>
            </w:r>
            <w:r w:rsidRPr="00E05278">
              <w:rPr>
                <w:highlight w:val="yellow"/>
              </w:rPr>
              <w:t>казначейских счетов</w:t>
            </w:r>
            <w:r w:rsidRPr="00E05278">
              <w:t xml:space="preserve"> на единый счет бюджета муниципального образования Кондинский район определяет </w:t>
            </w:r>
            <w:proofErr w:type="gramStart"/>
            <w:r w:rsidRPr="00E05278">
              <w:t>Комитет</w:t>
            </w:r>
            <w:proofErr w:type="gramEnd"/>
            <w:r w:rsidRPr="00E05278">
              <w:t xml:space="preserve"> по финансам исходя из остатка средств на казначейских счетах, сложившегося после исполнения распоряжений о совершении казначейских платежей по казначейским счетам, с соблюдением требований, установленных пунктами 2.3 Порядка.</w:t>
            </w:r>
          </w:p>
        </w:tc>
      </w:tr>
      <w:tr w:rsidR="00DA06C0" w:rsidTr="005E0F6D">
        <w:tc>
          <w:tcPr>
            <w:tcW w:w="4785" w:type="dxa"/>
          </w:tcPr>
          <w:p w:rsidR="00DA06C0" w:rsidRPr="00E05278" w:rsidRDefault="00DA06C0" w:rsidP="00E05278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 CYR" w:eastAsiaTheme="minorEastAsia" w:hAnsi="Times New Roman CYR" w:cs="Times New Roman CYR"/>
              </w:rPr>
            </w:pPr>
            <w:r w:rsidRPr="00DA06C0">
              <w:rPr>
                <w:rFonts w:ascii="Times New Roman CYR" w:eastAsiaTheme="minorEastAsia" w:hAnsi="Times New Roman CYR" w:cs="Times New Roman CYR"/>
              </w:rPr>
              <w:t xml:space="preserve">2.3. </w:t>
            </w:r>
            <w:proofErr w:type="gramStart"/>
            <w:r w:rsidRPr="002B0AF4">
              <w:rPr>
                <w:rFonts w:ascii="Times New Roman CYR" w:eastAsiaTheme="minorEastAsia" w:hAnsi="Times New Roman CYR" w:cs="Times New Roman CYR"/>
                <w:strike/>
                <w:highlight w:val="yellow"/>
              </w:rPr>
              <w:t>Объем привлекаемых средств с казначейского счета, открытого Комитету по финансам в Управлении Федерального казначейства по автономному округу для осуществления и отражения операций с денежными средствами муниципальных бюджетных и автономных учреждений муниципального образования Кондинский район,</w:t>
            </w:r>
            <w:r w:rsidRPr="00DA06C0">
              <w:rPr>
                <w:rFonts w:ascii="Times New Roman CYR" w:eastAsiaTheme="minorEastAsia" w:hAnsi="Times New Roman CYR" w:cs="Times New Roman CYR"/>
              </w:rPr>
              <w:t xml:space="preserve"> должен обеспечивать достаточность средств на соответствующем казначейском счете для осуществления выплат в рабочий день, следующий за днем привлечения средств на единый счет бюджета муниципального образования Кондинский</w:t>
            </w:r>
            <w:proofErr w:type="gramEnd"/>
            <w:r w:rsidRPr="00DA06C0">
              <w:rPr>
                <w:rFonts w:ascii="Times New Roman CYR" w:eastAsiaTheme="minorEastAsia" w:hAnsi="Times New Roman CYR" w:cs="Times New Roman CYR"/>
              </w:rPr>
              <w:t xml:space="preserve"> </w:t>
            </w:r>
            <w:proofErr w:type="gramStart"/>
            <w:r w:rsidRPr="00DA06C0">
              <w:rPr>
                <w:rFonts w:ascii="Times New Roman CYR" w:eastAsiaTheme="minorEastAsia" w:hAnsi="Times New Roman CYR" w:cs="Times New Roman CYR"/>
              </w:rPr>
              <w:t xml:space="preserve">район, на основании направленных в Комитет по финансам распоряжений о совершении казначейских платежей с казначейских счетов получателями средств бюджета муниципального образования Кондинский район, муниципальными </w:t>
            </w:r>
            <w:r w:rsidRPr="00DA06C0">
              <w:rPr>
                <w:rFonts w:ascii="Times New Roman CYR" w:eastAsiaTheme="minorEastAsia" w:hAnsi="Times New Roman CYR" w:cs="Times New Roman CYR"/>
              </w:rPr>
              <w:lastRenderedPageBreak/>
              <w:t>бюджетными и автономными учреждениями муниципального образования Кондинский район.</w:t>
            </w:r>
            <w:proofErr w:type="gramEnd"/>
          </w:p>
        </w:tc>
        <w:tc>
          <w:tcPr>
            <w:tcW w:w="4786" w:type="dxa"/>
          </w:tcPr>
          <w:p w:rsidR="00DA06C0" w:rsidRPr="00E05278" w:rsidRDefault="00DA06C0" w:rsidP="00C82383">
            <w:pPr>
              <w:jc w:val="both"/>
            </w:pPr>
            <w:r w:rsidRPr="00DA06C0">
              <w:lastRenderedPageBreak/>
              <w:t xml:space="preserve">2.3. </w:t>
            </w:r>
            <w:proofErr w:type="gramStart"/>
            <w:r w:rsidRPr="00DA06C0">
              <w:rPr>
                <w:highlight w:val="yellow"/>
              </w:rPr>
              <w:t>Объем привлекаемых средств с казначейских счетов</w:t>
            </w:r>
            <w:r w:rsidRPr="00DA06C0">
              <w:t xml:space="preserve"> должен обеспечивать достаточность средств на соответствующем казначейском счете для осуществления выплат в рабочий день, следующий за днем привлечения средств на единый счет бюджета муниципального образования Кондинский район, на основании направленных в Комитет по финансам распоряжений о совершении казначейских платежей с казначейских счетов получателями средств бюджета муниципального образования Кондинский район, муниципальными бюджетными и автономными учреждениями</w:t>
            </w:r>
            <w:proofErr w:type="gramEnd"/>
            <w:r w:rsidRPr="00DA06C0">
              <w:t xml:space="preserve"> муниципального образования Кондинский район.</w:t>
            </w:r>
          </w:p>
        </w:tc>
      </w:tr>
      <w:tr w:rsidR="0018746C" w:rsidTr="005E0F6D">
        <w:tc>
          <w:tcPr>
            <w:tcW w:w="4785" w:type="dxa"/>
          </w:tcPr>
          <w:p w:rsidR="0018746C" w:rsidRPr="00DA06C0" w:rsidRDefault="0018746C" w:rsidP="006D605B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 CYR" w:eastAsiaTheme="minorEastAsia" w:hAnsi="Times New Roman CYR" w:cs="Times New Roman CYR"/>
              </w:rPr>
            </w:pPr>
            <w:r w:rsidRPr="0018746C">
              <w:rPr>
                <w:rFonts w:ascii="Times New Roman CYR" w:eastAsiaTheme="minorEastAsia" w:hAnsi="Times New Roman CYR" w:cs="Times New Roman CYR"/>
              </w:rPr>
              <w:lastRenderedPageBreak/>
              <w:t xml:space="preserve">2.4. </w:t>
            </w:r>
            <w:proofErr w:type="gramStart"/>
            <w:r w:rsidRPr="0018746C">
              <w:rPr>
                <w:rFonts w:ascii="Times New Roman CYR" w:eastAsiaTheme="minorEastAsia" w:hAnsi="Times New Roman CYR" w:cs="Times New Roman CYR"/>
              </w:rPr>
              <w:t xml:space="preserve">Комитет по финансам направляет распоряжения о совершении казначейских платежей по привлечению остатков средств </w:t>
            </w:r>
            <w:r w:rsidRPr="002B0AF4">
              <w:rPr>
                <w:rFonts w:ascii="Times New Roman CYR" w:eastAsiaTheme="minorEastAsia" w:hAnsi="Times New Roman CYR" w:cs="Times New Roman CYR"/>
                <w:strike/>
                <w:highlight w:val="yellow"/>
              </w:rPr>
              <w:t>с</w:t>
            </w:r>
            <w:r w:rsidRPr="002B0AF4">
              <w:rPr>
                <w:rFonts w:ascii="Times New Roman CYR" w:eastAsiaTheme="minorEastAsia" w:hAnsi="Times New Roman CYR" w:cs="Times New Roman CYR"/>
                <w:strike/>
              </w:rPr>
              <w:t xml:space="preserve"> </w:t>
            </w:r>
            <w:r w:rsidRPr="002B0AF4">
              <w:rPr>
                <w:rFonts w:ascii="Times New Roman CYR" w:eastAsiaTheme="minorEastAsia" w:hAnsi="Times New Roman CYR" w:cs="Times New Roman CYR"/>
                <w:strike/>
                <w:highlight w:val="yellow"/>
              </w:rPr>
              <w:t>казначейского счета</w:t>
            </w:r>
            <w:r w:rsidRPr="0018746C">
              <w:rPr>
                <w:rFonts w:ascii="Times New Roman CYR" w:eastAsiaTheme="minorEastAsia" w:hAnsi="Times New Roman CYR" w:cs="Times New Roman CYR"/>
              </w:rPr>
              <w:t xml:space="preserve"> на единый счет бюджета муниципального образования Кондинский район в Управление Федерального казначейства по </w:t>
            </w:r>
            <w:r w:rsidR="006D605B">
              <w:rPr>
                <w:rFonts w:ascii="Times New Roman CYR" w:eastAsiaTheme="minorEastAsia" w:hAnsi="Times New Roman CYR" w:cs="Times New Roman CYR"/>
              </w:rPr>
              <w:t>Ханты-Мансийскому а</w:t>
            </w:r>
            <w:r w:rsidRPr="0018746C">
              <w:rPr>
                <w:rFonts w:ascii="Times New Roman CYR" w:eastAsiaTheme="minorEastAsia" w:hAnsi="Times New Roman CYR" w:cs="Times New Roman CYR"/>
              </w:rPr>
              <w:t>втономному округу</w:t>
            </w:r>
            <w:r w:rsidR="006D605B">
              <w:rPr>
                <w:rFonts w:ascii="Times New Roman CYR" w:eastAsiaTheme="minorEastAsia" w:hAnsi="Times New Roman CYR" w:cs="Times New Roman CYR"/>
              </w:rPr>
              <w:t>-Югре</w:t>
            </w:r>
            <w:r w:rsidRPr="0018746C">
              <w:rPr>
                <w:rFonts w:ascii="Times New Roman CYR" w:eastAsiaTheme="minorEastAsia" w:hAnsi="Times New Roman CYR" w:cs="Times New Roman CYR"/>
              </w:rPr>
              <w:t xml:space="preserve"> не позднее 16 часов местного времени (в дни, непосредственно предшествующие выходным и нерабочим праздничным дням, - до 15 часов местного времени) текущего дня.</w:t>
            </w:r>
            <w:proofErr w:type="gramEnd"/>
          </w:p>
        </w:tc>
        <w:tc>
          <w:tcPr>
            <w:tcW w:w="4786" w:type="dxa"/>
          </w:tcPr>
          <w:p w:rsidR="0018746C" w:rsidRPr="00DA06C0" w:rsidRDefault="00EE7F15" w:rsidP="00C82383">
            <w:pPr>
              <w:jc w:val="both"/>
            </w:pPr>
            <w:r>
              <w:t xml:space="preserve">    </w:t>
            </w:r>
            <w:r w:rsidR="0018746C">
              <w:t xml:space="preserve">2.4. </w:t>
            </w:r>
            <w:proofErr w:type="gramStart"/>
            <w:r w:rsidR="0018746C" w:rsidRPr="0018746C">
              <w:t xml:space="preserve">Комитет по финансам направляет распоряжения о совершении казначейских платежей по привлечению остатков средств </w:t>
            </w:r>
            <w:r w:rsidR="0018746C" w:rsidRPr="0018746C">
              <w:rPr>
                <w:highlight w:val="yellow"/>
              </w:rPr>
              <w:t>с</w:t>
            </w:r>
            <w:r w:rsidR="0018746C" w:rsidRPr="0018746C">
              <w:t xml:space="preserve"> </w:t>
            </w:r>
            <w:r w:rsidR="0018746C" w:rsidRPr="0018746C">
              <w:rPr>
                <w:highlight w:val="yellow"/>
              </w:rPr>
              <w:t>казначейских счетов</w:t>
            </w:r>
            <w:r w:rsidR="0018746C" w:rsidRPr="0018746C">
              <w:t xml:space="preserve"> на единый счет бюджета муниципального образования Кондинский район в Управление Федерального казначейства по автономному округу не позднее 16 часов местного времени (в дни, непосредственно предшествующие выходным и нерабочим праздничным дням, - до 15 часов местного времени) текущего дня.</w:t>
            </w:r>
            <w:proofErr w:type="gramEnd"/>
          </w:p>
        </w:tc>
      </w:tr>
      <w:tr w:rsidR="0018746C" w:rsidTr="005E0F6D">
        <w:tc>
          <w:tcPr>
            <w:tcW w:w="4785" w:type="dxa"/>
          </w:tcPr>
          <w:p w:rsidR="0018746C" w:rsidRPr="0018746C" w:rsidRDefault="0018746C" w:rsidP="00E05278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 CYR" w:eastAsiaTheme="minorEastAsia" w:hAnsi="Times New Roman CYR" w:cs="Times New Roman CYR"/>
              </w:rPr>
            </w:pPr>
            <w:r w:rsidRPr="0018746C">
              <w:rPr>
                <w:rFonts w:ascii="Times New Roman CYR" w:eastAsiaTheme="minorEastAsia" w:hAnsi="Times New Roman CYR" w:cs="Times New Roman CYR"/>
              </w:rPr>
              <w:t xml:space="preserve">3.1. </w:t>
            </w:r>
            <w:r w:rsidRPr="007705A3">
              <w:rPr>
                <w:rFonts w:ascii="Times New Roman CYR" w:eastAsiaTheme="minorEastAsia" w:hAnsi="Times New Roman CYR" w:cs="Times New Roman CYR"/>
              </w:rPr>
              <w:t>Для проведения операций со средствами муниципальных бюджетных и автономных учреждений муниципального образования Кондинский район</w:t>
            </w:r>
            <w:r w:rsidRPr="0018746C">
              <w:rPr>
                <w:rFonts w:ascii="Times New Roman CYR" w:eastAsiaTheme="minorEastAsia" w:hAnsi="Times New Roman CYR" w:cs="Times New Roman CYR"/>
              </w:rPr>
              <w:t>, Комитет по финансам осуществляет возврат средств с единого счета бюджета муниципального образования Кондинский район на соответствующий казначейский счет.</w:t>
            </w:r>
          </w:p>
        </w:tc>
        <w:tc>
          <w:tcPr>
            <w:tcW w:w="4786" w:type="dxa"/>
          </w:tcPr>
          <w:p w:rsidR="0018746C" w:rsidRDefault="00EE7F15" w:rsidP="00C82383">
            <w:pPr>
              <w:jc w:val="both"/>
            </w:pPr>
            <w:r>
              <w:t xml:space="preserve">      </w:t>
            </w:r>
            <w:r w:rsidR="0018746C" w:rsidRPr="0018746C">
              <w:t xml:space="preserve">3.1. Для проведения операций со средствами, </w:t>
            </w:r>
            <w:r w:rsidR="0018746C" w:rsidRPr="0018746C">
              <w:rPr>
                <w:highlight w:val="yellow"/>
              </w:rPr>
              <w:t>поступающими во временное распоряжение получателей средств бюджета муниципального образования Кондинский район</w:t>
            </w:r>
            <w:r w:rsidR="0018746C" w:rsidRPr="0018746C">
              <w:t>, муниципальных бюджетных и автономных учреждений муниципального образования Кондинский район, Комитет по финансам осуществляет возврат средств с единого счета бюджета муниципального образования Кондинский район на соответствующий казначейский счет.</w:t>
            </w:r>
          </w:p>
        </w:tc>
      </w:tr>
      <w:tr w:rsidR="0018746C" w:rsidTr="005E0F6D">
        <w:tc>
          <w:tcPr>
            <w:tcW w:w="4785" w:type="dxa"/>
          </w:tcPr>
          <w:p w:rsidR="0018746C" w:rsidRPr="0018746C" w:rsidRDefault="0018746C" w:rsidP="00E05278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 CYR" w:eastAsiaTheme="minorEastAsia" w:hAnsi="Times New Roman CYR" w:cs="Times New Roman CYR"/>
              </w:rPr>
            </w:pPr>
            <w:r w:rsidRPr="0018746C">
              <w:rPr>
                <w:rFonts w:ascii="Times New Roman CYR" w:eastAsiaTheme="minorEastAsia" w:hAnsi="Times New Roman CYR" w:cs="Times New Roman CYR"/>
              </w:rPr>
              <w:t xml:space="preserve">3.2. Комитет по финансам осуществляет возврат привлеченных средств </w:t>
            </w:r>
            <w:r w:rsidRPr="002B0AF4">
              <w:rPr>
                <w:rFonts w:ascii="Times New Roman CYR" w:eastAsiaTheme="minorEastAsia" w:hAnsi="Times New Roman CYR" w:cs="Times New Roman CYR"/>
                <w:strike/>
                <w:highlight w:val="yellow"/>
              </w:rPr>
              <w:t>на казначейский счет, с которого</w:t>
            </w:r>
            <w:r w:rsidRPr="0018746C">
              <w:rPr>
                <w:rFonts w:ascii="Times New Roman CYR" w:eastAsiaTheme="minorEastAsia" w:hAnsi="Times New Roman CYR" w:cs="Times New Roman CYR"/>
              </w:rPr>
              <w:t xml:space="preserve"> они были ранее перечислены на единый счет бюджета муниципального образования Кондинский район, в том числе в целях проведения операций за счет привлеченных средств, не позднее второго рабочего дня, следующего за днем приема к исполнению распоряжений получателей указанных средств.</w:t>
            </w:r>
          </w:p>
        </w:tc>
        <w:tc>
          <w:tcPr>
            <w:tcW w:w="4786" w:type="dxa"/>
          </w:tcPr>
          <w:p w:rsidR="0018746C" w:rsidRPr="0018746C" w:rsidRDefault="00EE7F15" w:rsidP="00C82383">
            <w:pPr>
              <w:jc w:val="both"/>
            </w:pPr>
            <w:r>
              <w:t xml:space="preserve">    </w:t>
            </w:r>
            <w:r w:rsidR="0018746C" w:rsidRPr="0018746C">
              <w:t xml:space="preserve">3.2. Комитет по финансам осуществляет возврат привлеченных средств </w:t>
            </w:r>
            <w:r w:rsidR="0018746C" w:rsidRPr="00EE7F15">
              <w:rPr>
                <w:highlight w:val="yellow"/>
              </w:rPr>
              <w:t>на казначейские счета, с которых</w:t>
            </w:r>
            <w:r w:rsidR="0018746C" w:rsidRPr="0018746C">
              <w:t xml:space="preserve"> они были ранее перечислены на единый счет бюджета муниципального образования Кондинский район, в том числе в целях проведения операций за счет привлеченных средств, не позднее второго рабочего дня, следующего за днем приема к исполнению распоряжений получателей указанных средств.</w:t>
            </w:r>
          </w:p>
        </w:tc>
      </w:tr>
      <w:tr w:rsidR="00EE7F15" w:rsidTr="005E0F6D">
        <w:tc>
          <w:tcPr>
            <w:tcW w:w="4785" w:type="dxa"/>
          </w:tcPr>
          <w:p w:rsidR="00EE7F15" w:rsidRPr="0018746C" w:rsidRDefault="00CA3190" w:rsidP="00E05278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 CYR" w:eastAsiaTheme="minorEastAsia" w:hAnsi="Times New Roman CYR" w:cs="Times New Roman CYR"/>
              </w:rPr>
            </w:pPr>
            <w:r w:rsidRPr="00CA3190">
              <w:rPr>
                <w:rFonts w:ascii="Times New Roman CYR" w:eastAsiaTheme="minorEastAsia" w:hAnsi="Times New Roman CYR" w:cs="Times New Roman CYR"/>
              </w:rPr>
              <w:t xml:space="preserve">3.3. Объем возвращаемых средств с единого счета бюджета муниципального образования Кондинский район </w:t>
            </w:r>
            <w:r w:rsidRPr="002B0AF4">
              <w:rPr>
                <w:rFonts w:ascii="Times New Roman CYR" w:eastAsiaTheme="minorEastAsia" w:hAnsi="Times New Roman CYR" w:cs="Times New Roman CYR"/>
                <w:strike/>
                <w:highlight w:val="yellow"/>
              </w:rPr>
              <w:t>на казначейский счет</w:t>
            </w:r>
            <w:r w:rsidRPr="00CA3190">
              <w:rPr>
                <w:rFonts w:ascii="Times New Roman CYR" w:eastAsiaTheme="minorEastAsia" w:hAnsi="Times New Roman CYR" w:cs="Times New Roman CYR"/>
              </w:rPr>
              <w:t xml:space="preserve"> определяет </w:t>
            </w:r>
            <w:proofErr w:type="gramStart"/>
            <w:r w:rsidRPr="00CA3190">
              <w:rPr>
                <w:rFonts w:ascii="Times New Roman CYR" w:eastAsiaTheme="minorEastAsia" w:hAnsi="Times New Roman CYR" w:cs="Times New Roman CYR"/>
              </w:rPr>
              <w:t>Комитет</w:t>
            </w:r>
            <w:proofErr w:type="gramEnd"/>
            <w:r w:rsidRPr="00CA3190">
              <w:rPr>
                <w:rFonts w:ascii="Times New Roman CYR" w:eastAsiaTheme="minorEastAsia" w:hAnsi="Times New Roman CYR" w:cs="Times New Roman CYR"/>
              </w:rPr>
              <w:t xml:space="preserve"> по финансам исходя из суммы подлежащих оплате распоряжений о совершении казначейских платежей с казначейских счетов, направленных в Комитет по финансам получателями средств бюджета муниципального образования Кондинский район, муниципальными бюджетными и автономными учреждениями муниципального образования Кондинский </w:t>
            </w:r>
            <w:r w:rsidRPr="00CA3190">
              <w:rPr>
                <w:rFonts w:ascii="Times New Roman CYR" w:eastAsiaTheme="minorEastAsia" w:hAnsi="Times New Roman CYR" w:cs="Times New Roman CYR"/>
              </w:rPr>
              <w:lastRenderedPageBreak/>
              <w:t>район.</w:t>
            </w:r>
          </w:p>
        </w:tc>
        <w:tc>
          <w:tcPr>
            <w:tcW w:w="4786" w:type="dxa"/>
          </w:tcPr>
          <w:p w:rsidR="00EE7F15" w:rsidRPr="0018746C" w:rsidRDefault="00CA3190" w:rsidP="00C82383">
            <w:pPr>
              <w:jc w:val="both"/>
            </w:pPr>
            <w:r>
              <w:lastRenderedPageBreak/>
              <w:t xml:space="preserve">         </w:t>
            </w:r>
            <w:r w:rsidRPr="00CA3190">
              <w:t>3.3. Объем возвращаемых средств с единого счета бюджета муниципального образования Кондинский район</w:t>
            </w:r>
            <w:r>
              <w:t xml:space="preserve"> </w:t>
            </w:r>
            <w:r w:rsidRPr="00CA3190">
              <w:t xml:space="preserve"> </w:t>
            </w:r>
            <w:r w:rsidRPr="00CA3190">
              <w:rPr>
                <w:highlight w:val="yellow"/>
              </w:rPr>
              <w:t>на казначейские счета</w:t>
            </w:r>
            <w:r w:rsidRPr="00CA3190">
              <w:t xml:space="preserve"> определяет </w:t>
            </w:r>
            <w:proofErr w:type="gramStart"/>
            <w:r w:rsidRPr="00CA3190">
              <w:t>Комитет</w:t>
            </w:r>
            <w:proofErr w:type="gramEnd"/>
            <w:r w:rsidRPr="00CA3190">
              <w:t xml:space="preserve"> по финансам исходя из суммы подлежащих оплате распоряжений о совершении казначейских платежей с казначейских счетов, направленных в Комитет по финансам получателями средств бюджета муниципального образования Кондинский район, муниципальными бюджетными и автономными учреждениями муниципального образования Кондинский </w:t>
            </w:r>
            <w:r w:rsidRPr="00CA3190">
              <w:lastRenderedPageBreak/>
              <w:t>район.</w:t>
            </w:r>
          </w:p>
        </w:tc>
      </w:tr>
      <w:tr w:rsidR="00CA3190" w:rsidTr="005E0F6D">
        <w:tc>
          <w:tcPr>
            <w:tcW w:w="4785" w:type="dxa"/>
          </w:tcPr>
          <w:p w:rsidR="00CA3190" w:rsidRPr="00CA3190" w:rsidRDefault="002B0AF4" w:rsidP="00E05278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 CYR" w:eastAsiaTheme="minorEastAsia" w:hAnsi="Times New Roman CYR" w:cs="Times New Roman CYR"/>
              </w:rPr>
            </w:pPr>
            <w:r w:rsidRPr="002B0AF4">
              <w:rPr>
                <w:rFonts w:ascii="Times New Roman CYR" w:eastAsiaTheme="minorEastAsia" w:hAnsi="Times New Roman CYR" w:cs="Times New Roman CYR"/>
              </w:rPr>
              <w:lastRenderedPageBreak/>
              <w:t xml:space="preserve">3.4. </w:t>
            </w:r>
            <w:proofErr w:type="gramStart"/>
            <w:r w:rsidRPr="002B0AF4">
              <w:rPr>
                <w:rFonts w:ascii="Times New Roman CYR" w:eastAsiaTheme="minorEastAsia" w:hAnsi="Times New Roman CYR" w:cs="Times New Roman CYR"/>
              </w:rPr>
              <w:t>Перечисление средств с единого счета бюджета муниципального образования Кондинский район, необходимых для обеспечения выплат, предусмотренных пунктом 3.3 Порядка, на соответствующий казначейский счет осуществляется в пределах суммы, не превышающей разницы между объемом средств, поступивших с казначейского счета на единый счет бюджета муниципального образования Кондинский район, и объемом средств, перечисленных с единого счета бюджета муниципального образования Кондинский район на соответствующий казначейский счет</w:t>
            </w:r>
            <w:proofErr w:type="gramEnd"/>
            <w:r w:rsidRPr="002B0AF4">
              <w:rPr>
                <w:rFonts w:ascii="Times New Roman CYR" w:eastAsiaTheme="minorEastAsia" w:hAnsi="Times New Roman CYR" w:cs="Times New Roman CYR"/>
              </w:rPr>
              <w:t xml:space="preserve"> </w:t>
            </w:r>
            <w:r w:rsidRPr="002B0AF4">
              <w:rPr>
                <w:rFonts w:ascii="Times New Roman CYR" w:eastAsiaTheme="minorEastAsia" w:hAnsi="Times New Roman CYR" w:cs="Times New Roman CYR"/>
                <w:strike/>
                <w:highlight w:val="yellow"/>
              </w:rPr>
              <w:t>в течение текущего финансового года, с учетом остатков средств, привлеченных на единый счет бюджета муниципального образования Кондинский район и не возвращенных в отчетном финансовом году.</w:t>
            </w:r>
          </w:p>
        </w:tc>
        <w:tc>
          <w:tcPr>
            <w:tcW w:w="4786" w:type="dxa"/>
          </w:tcPr>
          <w:p w:rsidR="00CA3190" w:rsidRPr="00CA3190" w:rsidRDefault="002B0AF4" w:rsidP="00C82383">
            <w:pPr>
              <w:jc w:val="both"/>
            </w:pPr>
            <w:r w:rsidRPr="002B0AF4">
              <w:t xml:space="preserve">3.4. </w:t>
            </w:r>
            <w:proofErr w:type="gramStart"/>
            <w:r w:rsidRPr="002B0AF4">
              <w:t>Перечисление средств с единого счета бюджета муниципального образования Кондинский район, необходимых для обеспечения выплат, предусмотренных пунктом 3.3 Порядка, на соответствующий казначейский счет осуществляется в пределах суммы, не превышающей разницы между объемом средств, поступивших с казначейского счета на единый счет бюджета муниципального образования Кондинский район, и объемом средств, перечисленных с единого счета бюджета муниципального образования Кондинский район на соответствующий казначейский счет.</w:t>
            </w:r>
            <w:proofErr w:type="gramEnd"/>
          </w:p>
        </w:tc>
      </w:tr>
    </w:tbl>
    <w:p w:rsidR="005E0F6D" w:rsidRDefault="005E0F6D" w:rsidP="00C82383">
      <w:pPr>
        <w:ind w:firstLine="851"/>
        <w:jc w:val="both"/>
      </w:pPr>
    </w:p>
    <w:p w:rsidR="00C82383" w:rsidRPr="00C82383" w:rsidRDefault="00C82383" w:rsidP="00C82383">
      <w:pPr>
        <w:ind w:firstLine="851"/>
        <w:jc w:val="both"/>
      </w:pPr>
      <w:bookmarkStart w:id="0" w:name="_GoBack"/>
      <w:bookmarkEnd w:id="0"/>
      <w:r w:rsidRPr="00C82383">
        <w:t xml:space="preserve">В соответствии с пунктом 1.5 Порядка проведения оценки регулирующего воздействия проектов муниципальных нормативных правовых актов администрации Кондинского района и Думы Кондинского района, и экспертизы и оценки фактического воздействия принятых муниципальных нормативных правовых актов администрации Кондинского района и Думы Кондинского района, затрагивающих вопросы осуществления предпринимательской и инвестиционной деятельности, утвержденного постановлением администрации Кондинского района от 28 сентября 2015 года № 1213, сообщаем, что </w:t>
      </w:r>
      <w:r w:rsidR="00B4359E">
        <w:t xml:space="preserve">данный </w:t>
      </w:r>
      <w:r w:rsidRPr="00C82383">
        <w:t>проект не содержит положений:</w:t>
      </w:r>
    </w:p>
    <w:p w:rsidR="00C82383" w:rsidRPr="00C82383" w:rsidRDefault="00C82383" w:rsidP="00C82383">
      <w:pPr>
        <w:pStyle w:val="1"/>
        <w:shd w:val="clear" w:color="auto" w:fill="auto"/>
        <w:spacing w:before="0" w:after="0" w:line="0" w:lineRule="atLeast"/>
        <w:ind w:right="-45" w:firstLine="851"/>
        <w:rPr>
          <w:rFonts w:ascii="Times New Roman" w:hAnsi="Times New Roman" w:cs="Times New Roman"/>
          <w:sz w:val="24"/>
          <w:szCs w:val="24"/>
        </w:rPr>
      </w:pPr>
      <w:r w:rsidRPr="00C8238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C82383">
        <w:rPr>
          <w:rFonts w:ascii="Times New Roman" w:hAnsi="Times New Roman" w:cs="Times New Roman"/>
          <w:sz w:val="24"/>
          <w:szCs w:val="24"/>
        </w:rPr>
        <w:t>- устанавливающих новые или изменяющих ранее предусмотренные муниципальными нормативными правовыми актами обязанности для субъектов предпринимательской и инвестиционной деятельности;</w:t>
      </w:r>
      <w:proofErr w:type="gramEnd"/>
    </w:p>
    <w:p w:rsidR="00C82383" w:rsidRPr="00C82383" w:rsidRDefault="00C82383" w:rsidP="00C82383">
      <w:pPr>
        <w:pStyle w:val="1"/>
        <w:shd w:val="clear" w:color="auto" w:fill="auto"/>
        <w:spacing w:before="0" w:after="0" w:line="0" w:lineRule="atLeast"/>
        <w:ind w:right="-45" w:firstLine="851"/>
        <w:rPr>
          <w:rFonts w:ascii="Times New Roman" w:hAnsi="Times New Roman" w:cs="Times New Roman"/>
          <w:sz w:val="24"/>
          <w:szCs w:val="24"/>
        </w:rPr>
      </w:pPr>
      <w:r w:rsidRPr="00C82383">
        <w:rPr>
          <w:rFonts w:ascii="Times New Roman" w:hAnsi="Times New Roman" w:cs="Times New Roman"/>
          <w:sz w:val="24"/>
          <w:szCs w:val="24"/>
        </w:rPr>
        <w:t>- устанавливающих, изменяющих или отменяющих ранее установленную ответственность за нарушение муниципальных нормативных правовых актов, затрагивающих вопросы осуществления предпринимательской и инвестиционной деятельности.</w:t>
      </w:r>
    </w:p>
    <w:p w:rsidR="00B4359E" w:rsidRPr="00B4359E" w:rsidRDefault="00B4359E" w:rsidP="00B4359E">
      <w:pPr>
        <w:ind w:firstLine="708"/>
      </w:pPr>
      <w:r w:rsidRPr="00B4359E">
        <w:t xml:space="preserve">Приложение: проект НПА на </w:t>
      </w:r>
      <w:r>
        <w:t>2</w:t>
      </w:r>
      <w:r w:rsidRPr="00B4359E">
        <w:t xml:space="preserve"> л. в 1 экз.</w:t>
      </w:r>
    </w:p>
    <w:p w:rsidR="00FE728C" w:rsidRPr="00C82383" w:rsidRDefault="00FE728C" w:rsidP="00FE728C">
      <w:pPr>
        <w:ind w:firstLine="708"/>
        <w:jc w:val="both"/>
      </w:pPr>
    </w:p>
    <w:p w:rsidR="00AE169F" w:rsidRDefault="00AE169F" w:rsidP="00FE728C">
      <w:pPr>
        <w:ind w:firstLine="708"/>
        <w:jc w:val="both"/>
      </w:pPr>
    </w:p>
    <w:p w:rsidR="00B4359E" w:rsidRPr="00C82383" w:rsidRDefault="00B4359E" w:rsidP="00FE728C">
      <w:pPr>
        <w:ind w:firstLine="708"/>
        <w:jc w:val="both"/>
      </w:pPr>
    </w:p>
    <w:p w:rsidR="00AE169F" w:rsidRPr="00C82383" w:rsidRDefault="002B0AF4" w:rsidP="00AE169F">
      <w:r>
        <w:t>П</w:t>
      </w:r>
      <w:r w:rsidR="00AE169F" w:rsidRPr="00C82383">
        <w:t xml:space="preserve">редседатель комитета по финансам                     </w:t>
      </w:r>
      <w:r>
        <w:t xml:space="preserve">                                    </w:t>
      </w:r>
      <w:r w:rsidR="00AE169F" w:rsidRPr="00C82383">
        <w:t xml:space="preserve">          </w:t>
      </w:r>
      <w:proofErr w:type="spellStart"/>
      <w:r>
        <w:t>Е.С.Васильева</w:t>
      </w:r>
      <w:proofErr w:type="spellEnd"/>
    </w:p>
    <w:sectPr w:rsidR="00AE169F" w:rsidRPr="00C82383" w:rsidSect="006F2A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728C"/>
    <w:rsid w:val="00073DA1"/>
    <w:rsid w:val="00170FDC"/>
    <w:rsid w:val="0018746C"/>
    <w:rsid w:val="001D1D06"/>
    <w:rsid w:val="002B0AF4"/>
    <w:rsid w:val="005A2378"/>
    <w:rsid w:val="005E0F6D"/>
    <w:rsid w:val="006D605B"/>
    <w:rsid w:val="006F2AC9"/>
    <w:rsid w:val="007705A3"/>
    <w:rsid w:val="007C4516"/>
    <w:rsid w:val="00807F4C"/>
    <w:rsid w:val="00847F9E"/>
    <w:rsid w:val="00871D31"/>
    <w:rsid w:val="008D64CD"/>
    <w:rsid w:val="009D1840"/>
    <w:rsid w:val="00AE169F"/>
    <w:rsid w:val="00B4359E"/>
    <w:rsid w:val="00BF17E2"/>
    <w:rsid w:val="00C51963"/>
    <w:rsid w:val="00C76283"/>
    <w:rsid w:val="00C82383"/>
    <w:rsid w:val="00CA3190"/>
    <w:rsid w:val="00CD5A62"/>
    <w:rsid w:val="00DA06C0"/>
    <w:rsid w:val="00E05278"/>
    <w:rsid w:val="00E23626"/>
    <w:rsid w:val="00E42AA1"/>
    <w:rsid w:val="00EE7F15"/>
    <w:rsid w:val="00F6577D"/>
    <w:rsid w:val="00FE72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72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FE728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Normal (Web)"/>
    <w:basedOn w:val="a"/>
    <w:uiPriority w:val="99"/>
    <w:semiHidden/>
    <w:unhideWhenUsed/>
    <w:rsid w:val="00FE728C"/>
    <w:pPr>
      <w:spacing w:before="100" w:beforeAutospacing="1" w:after="100" w:afterAutospacing="1"/>
    </w:pPr>
  </w:style>
  <w:style w:type="character" w:customStyle="1" w:styleId="a4">
    <w:name w:val="Основной текст_"/>
    <w:link w:val="1"/>
    <w:rsid w:val="00C82383"/>
    <w:rPr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4"/>
    <w:rsid w:val="00C82383"/>
    <w:pPr>
      <w:shd w:val="clear" w:color="auto" w:fill="FFFFFF"/>
      <w:spacing w:before="360" w:after="240" w:line="298" w:lineRule="exact"/>
      <w:jc w:val="both"/>
    </w:pPr>
    <w:rPr>
      <w:rFonts w:asciiTheme="minorHAnsi" w:eastAsiaTheme="minorHAnsi" w:hAnsiTheme="minorHAnsi" w:cstheme="minorBidi"/>
      <w:sz w:val="25"/>
      <w:szCs w:val="25"/>
      <w:lang w:eastAsia="en-US"/>
    </w:rPr>
  </w:style>
  <w:style w:type="table" w:styleId="a5">
    <w:name w:val="Table Grid"/>
    <w:basedOn w:val="a1"/>
    <w:uiPriority w:val="59"/>
    <w:rsid w:val="005E0F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BF17E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F17E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72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FE728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Normal (Web)"/>
    <w:basedOn w:val="a"/>
    <w:uiPriority w:val="99"/>
    <w:semiHidden/>
    <w:unhideWhenUsed/>
    <w:rsid w:val="00FE728C"/>
    <w:pPr>
      <w:spacing w:before="100" w:beforeAutospacing="1" w:after="100" w:afterAutospacing="1"/>
    </w:pPr>
  </w:style>
  <w:style w:type="character" w:customStyle="1" w:styleId="a4">
    <w:name w:val="Основной текст_"/>
    <w:link w:val="1"/>
    <w:rsid w:val="00C82383"/>
    <w:rPr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4"/>
    <w:rsid w:val="00C82383"/>
    <w:pPr>
      <w:shd w:val="clear" w:color="auto" w:fill="FFFFFF"/>
      <w:spacing w:before="360" w:after="240" w:line="298" w:lineRule="exact"/>
      <w:jc w:val="both"/>
    </w:pPr>
    <w:rPr>
      <w:rFonts w:asciiTheme="minorHAnsi" w:eastAsiaTheme="minorHAnsi" w:hAnsiTheme="minorHAnsi" w:cstheme="minorBidi"/>
      <w:sz w:val="25"/>
      <w:szCs w:val="25"/>
      <w:lang w:eastAsia="en-US"/>
    </w:rPr>
  </w:style>
  <w:style w:type="table" w:styleId="a5">
    <w:name w:val="Table Grid"/>
    <w:basedOn w:val="a1"/>
    <w:uiPriority w:val="59"/>
    <w:rsid w:val="005E0F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BF17E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F17E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77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1850</Words>
  <Characters>10545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022228</dc:creator>
  <cp:lastModifiedBy>022204</cp:lastModifiedBy>
  <cp:revision>3</cp:revision>
  <cp:lastPrinted>2025-04-08T09:46:00Z</cp:lastPrinted>
  <dcterms:created xsi:type="dcterms:W3CDTF">2025-04-14T09:35:00Z</dcterms:created>
  <dcterms:modified xsi:type="dcterms:W3CDTF">2025-04-14T09:43:00Z</dcterms:modified>
</cp:coreProperties>
</file>